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52ACF" w14:textId="77777777" w:rsidR="00094C5F" w:rsidRDefault="00094C5F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03184B3A" w14:textId="7440A060" w:rsidR="00094C5F" w:rsidRDefault="00000000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Comunicato stampa </w:t>
      </w:r>
      <w:r w:rsidR="00C20643">
        <w:rPr>
          <w:rFonts w:ascii="Arial Narrow" w:eastAsia="Arial Narrow" w:hAnsi="Arial Narrow" w:cs="Arial Narrow"/>
          <w:sz w:val="20"/>
          <w:szCs w:val="20"/>
        </w:rPr>
        <w:t>03</w:t>
      </w:r>
      <w:r>
        <w:rPr>
          <w:rFonts w:ascii="Arial Narrow" w:eastAsia="Arial Narrow" w:hAnsi="Arial Narrow" w:cs="Arial Narrow"/>
          <w:sz w:val="20"/>
          <w:szCs w:val="20"/>
        </w:rPr>
        <w:t>.0</w:t>
      </w:r>
      <w:r w:rsidR="00C20643">
        <w:rPr>
          <w:rFonts w:ascii="Arial Narrow" w:eastAsia="Arial Narrow" w:hAnsi="Arial Narrow" w:cs="Arial Narrow"/>
          <w:sz w:val="20"/>
          <w:szCs w:val="20"/>
        </w:rPr>
        <w:t>3</w:t>
      </w:r>
      <w:r>
        <w:rPr>
          <w:rFonts w:ascii="Arial Narrow" w:eastAsia="Arial Narrow" w:hAnsi="Arial Narrow" w:cs="Arial Narrow"/>
          <w:sz w:val="20"/>
          <w:szCs w:val="20"/>
        </w:rPr>
        <w:t>.2024</w:t>
      </w:r>
    </w:p>
    <w:p w14:paraId="560AA5A5" w14:textId="77777777" w:rsidR="00094C5F" w:rsidRDefault="00094C5F">
      <w:pPr>
        <w:jc w:val="right"/>
        <w:rPr>
          <w:rFonts w:ascii="Arial Narrow" w:eastAsia="Arial Narrow" w:hAnsi="Arial Narrow" w:cs="Arial Narrow"/>
        </w:rPr>
      </w:pPr>
    </w:p>
    <w:p w14:paraId="71817FE9" w14:textId="77777777" w:rsidR="00094C5F" w:rsidRDefault="00000000">
      <w:pPr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>
        <w:rPr>
          <w:rFonts w:ascii="Arial Narrow" w:eastAsia="Arial Narrow" w:hAnsi="Arial Narrow" w:cs="Arial Narrow"/>
          <w:b/>
          <w:sz w:val="36"/>
          <w:szCs w:val="36"/>
        </w:rPr>
        <w:t>Cosmologie</w:t>
      </w:r>
    </w:p>
    <w:p w14:paraId="1014FDBE" w14:textId="77777777" w:rsidR="00094C5F" w:rsidRDefault="00000000">
      <w:pPr>
        <w:jc w:val="center"/>
        <w:rPr>
          <w:rFonts w:ascii="Arial Narrow" w:eastAsia="Arial Narrow" w:hAnsi="Arial Narrow" w:cs="Arial Narrow"/>
          <w:i/>
          <w:sz w:val="28"/>
          <w:szCs w:val="28"/>
        </w:rPr>
      </w:pPr>
      <w:r>
        <w:rPr>
          <w:rFonts w:ascii="Arial Narrow" w:eastAsia="Arial Narrow" w:hAnsi="Arial Narrow" w:cs="Arial Narrow"/>
          <w:i/>
          <w:sz w:val="28"/>
          <w:szCs w:val="28"/>
        </w:rPr>
        <w:t>a cura di Angela Madesani</w:t>
      </w:r>
    </w:p>
    <w:p w14:paraId="10570B50" w14:textId="77777777" w:rsidR="00094C5F" w:rsidRDefault="00094C5F">
      <w:pPr>
        <w:jc w:val="center"/>
        <w:rPr>
          <w:rFonts w:ascii="Arial Narrow" w:eastAsia="Arial Narrow" w:hAnsi="Arial Narrow" w:cs="Arial Narrow"/>
          <w:i/>
          <w:sz w:val="10"/>
          <w:szCs w:val="10"/>
        </w:rPr>
      </w:pPr>
    </w:p>
    <w:p w14:paraId="7659B2C2" w14:textId="77777777" w:rsidR="00094C5F" w:rsidRDefault="00094C5F">
      <w:pPr>
        <w:jc w:val="center"/>
        <w:rPr>
          <w:rFonts w:ascii="Arial Narrow" w:eastAsia="Arial Narrow" w:hAnsi="Arial Narrow" w:cs="Arial Narrow"/>
          <w:b/>
          <w:sz w:val="10"/>
          <w:szCs w:val="10"/>
        </w:rPr>
      </w:pPr>
    </w:p>
    <w:p w14:paraId="6A2BAD3E" w14:textId="77777777" w:rsidR="00094C5F" w:rsidRDefault="00000000">
      <w:pPr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Lodi, Spazio 21</w:t>
      </w:r>
    </w:p>
    <w:p w14:paraId="28A20B9A" w14:textId="77777777" w:rsidR="00094C5F" w:rsidRDefault="00000000">
      <w:pPr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3 marzo - 27 aprile 2024</w:t>
      </w:r>
    </w:p>
    <w:p w14:paraId="06B7BB20" w14:textId="77777777" w:rsidR="00284CAF" w:rsidRDefault="00284CAF">
      <w:pPr>
        <w:jc w:val="center"/>
        <w:rPr>
          <w:rFonts w:ascii="Arial Narrow" w:eastAsia="Arial Narrow" w:hAnsi="Arial Narrow" w:cs="Arial Narrow"/>
          <w:sz w:val="28"/>
          <w:szCs w:val="28"/>
        </w:rPr>
      </w:pPr>
    </w:p>
    <w:p w14:paraId="51925D04" w14:textId="77777777" w:rsidR="00094C5F" w:rsidRDefault="00094C5F">
      <w:pPr>
        <w:jc w:val="center"/>
        <w:rPr>
          <w:rFonts w:ascii="Arial Narrow" w:eastAsia="Arial Narrow" w:hAnsi="Arial Narrow" w:cs="Arial Narrow"/>
          <w:b/>
          <w:sz w:val="10"/>
          <w:szCs w:val="10"/>
        </w:rPr>
      </w:pPr>
    </w:p>
    <w:p w14:paraId="77074A9A" w14:textId="77777777" w:rsidR="00284CAF" w:rsidRDefault="00000000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Con opere di</w:t>
      </w:r>
      <w:r>
        <w:rPr>
          <w:rFonts w:ascii="Arial Narrow" w:eastAsia="Arial Narrow" w:hAnsi="Arial Narrow" w:cs="Arial Narrow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Francesco Carone, Pierpaolo Curti, Francesco Del Conte, Sabine Delafon, </w:t>
      </w:r>
      <w:r w:rsidR="00284CAF">
        <w:rPr>
          <w:rFonts w:ascii="Arial Narrow" w:eastAsia="Arial Narrow" w:hAnsi="Arial Narrow" w:cs="Arial Narrow"/>
          <w:b/>
          <w:sz w:val="28"/>
          <w:szCs w:val="28"/>
        </w:rPr>
        <w:t xml:space="preserve">Francesco De Molfetta, 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Elena El Asmar, Serena Fineschi, Satoshi Hirose, </w:t>
      </w:r>
    </w:p>
    <w:p w14:paraId="6DC5E237" w14:textId="77777777" w:rsidR="00284CAF" w:rsidRDefault="00000000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Alberto Messina, Concetta Modica, Luca Pancrazzi, Paolo Parma, </w:t>
      </w:r>
    </w:p>
    <w:p w14:paraId="5B8443F3" w14:textId="77777777" w:rsidR="00094C5F" w:rsidRDefault="00000000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Carlotta Roda, Eugenia Vanni, Serena Vestrucci</w:t>
      </w:r>
    </w:p>
    <w:p w14:paraId="7C2FB7BC" w14:textId="77777777" w:rsidR="00094C5F" w:rsidRDefault="00094C5F">
      <w:pPr>
        <w:jc w:val="both"/>
        <w:rPr>
          <w:rFonts w:ascii="Arial Narrow" w:eastAsia="Arial Narrow" w:hAnsi="Arial Narrow" w:cs="Arial Narrow"/>
        </w:rPr>
      </w:pPr>
    </w:p>
    <w:p w14:paraId="4DA8AE2B" w14:textId="77777777" w:rsidR="00094C5F" w:rsidRDefault="0000000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Dal </w:t>
      </w:r>
      <w:r>
        <w:rPr>
          <w:rFonts w:ascii="Arial Narrow" w:eastAsia="Arial Narrow" w:hAnsi="Arial Narrow" w:cs="Arial Narrow"/>
          <w:b/>
        </w:rPr>
        <w:t>2 marzo al 27 aprile 2024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b/>
        </w:rPr>
        <w:t>Spazio 21</w:t>
      </w:r>
      <w:r>
        <w:rPr>
          <w:rFonts w:ascii="Arial Narrow" w:eastAsia="Arial Narrow" w:hAnsi="Arial Narrow" w:cs="Arial Narrow"/>
        </w:rPr>
        <w:t xml:space="preserve"> di </w:t>
      </w:r>
      <w:r>
        <w:rPr>
          <w:rFonts w:ascii="Arial Narrow" w:eastAsia="Arial Narrow" w:hAnsi="Arial Narrow" w:cs="Arial Narrow"/>
          <w:b/>
        </w:rPr>
        <w:t>Lodi</w:t>
      </w:r>
      <w:r>
        <w:rPr>
          <w:rFonts w:ascii="Arial Narrow" w:eastAsia="Arial Narrow" w:hAnsi="Arial Narrow" w:cs="Arial Narrow"/>
        </w:rPr>
        <w:t xml:space="preserve"> ospita la mostra “Cosmologie”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eastAsia="Arial Narrow" w:hAnsi="Arial Narrow" w:cs="Arial Narrow"/>
        </w:rPr>
        <w:t xml:space="preserve">a cura di </w:t>
      </w:r>
      <w:r>
        <w:rPr>
          <w:rFonts w:ascii="Arial Narrow" w:eastAsia="Arial Narrow" w:hAnsi="Arial Narrow" w:cs="Arial Narrow"/>
          <w:b/>
        </w:rPr>
        <w:t>Angela Madesani</w:t>
      </w:r>
      <w:r>
        <w:rPr>
          <w:rFonts w:ascii="Arial Narrow" w:eastAsia="Arial Narrow" w:hAnsi="Arial Narrow" w:cs="Arial Narrow"/>
        </w:rPr>
        <w:t>, una riflessione sul tema del cosmo operata da 1</w:t>
      </w:r>
      <w:r w:rsidR="00284CAF"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</w:rPr>
        <w:t xml:space="preserve"> artisti: Francesco Carone, Pierpaolo Curti, Francesco Del Conte, Sabine Delafon, </w:t>
      </w:r>
      <w:r w:rsidR="00284CAF">
        <w:rPr>
          <w:rFonts w:ascii="Arial Narrow" w:eastAsia="Arial Narrow" w:hAnsi="Arial Narrow" w:cs="Arial Narrow"/>
        </w:rPr>
        <w:t xml:space="preserve">Francesco De Molfetta, </w:t>
      </w:r>
      <w:r>
        <w:rPr>
          <w:rFonts w:ascii="Arial Narrow" w:eastAsia="Arial Narrow" w:hAnsi="Arial Narrow" w:cs="Arial Narrow"/>
        </w:rPr>
        <w:t xml:space="preserve">Elena El Asmar, Serena Fineschi, Satoshi Hirose, Alberto Messina, Concetta Modica, Luca Pancrazzi, Paolo Parma, Carlotta Roda, Eugenia Vanni, Serena Vestrucci. </w:t>
      </w:r>
    </w:p>
    <w:p w14:paraId="5B2E7FA9" w14:textId="77777777" w:rsidR="00094C5F" w:rsidRDefault="0000000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L’affascinante spazio ex industriale lodigiano accoglie </w:t>
      </w:r>
      <w:r w:rsidR="00284CAF">
        <w:rPr>
          <w:rFonts w:ascii="Arial Narrow" w:eastAsia="Arial Narrow" w:hAnsi="Arial Narrow" w:cs="Arial Narrow"/>
        </w:rPr>
        <w:t xml:space="preserve">una trentina di </w:t>
      </w:r>
      <w:r>
        <w:rPr>
          <w:rFonts w:ascii="Arial Narrow" w:eastAsia="Arial Narrow" w:hAnsi="Arial Narrow" w:cs="Arial Narrow"/>
        </w:rPr>
        <w:t xml:space="preserve">lavori che vanno dalla </w:t>
      </w:r>
      <w:r>
        <w:rPr>
          <w:rFonts w:ascii="Arial Narrow" w:eastAsia="Arial Narrow" w:hAnsi="Arial Narrow" w:cs="Arial Narrow"/>
          <w:b/>
        </w:rPr>
        <w:t>scultura</w:t>
      </w:r>
      <w:r>
        <w:rPr>
          <w:rFonts w:ascii="Arial Narrow" w:eastAsia="Arial Narrow" w:hAnsi="Arial Narrow" w:cs="Arial Narrow"/>
        </w:rPr>
        <w:t xml:space="preserve"> all’</w:t>
      </w:r>
      <w:r>
        <w:rPr>
          <w:rFonts w:ascii="Arial Narrow" w:eastAsia="Arial Narrow" w:hAnsi="Arial Narrow" w:cs="Arial Narrow"/>
          <w:b/>
        </w:rPr>
        <w:t>installazione</w:t>
      </w:r>
      <w:r>
        <w:rPr>
          <w:rFonts w:ascii="Arial Narrow" w:eastAsia="Arial Narrow" w:hAnsi="Arial Narrow" w:cs="Arial Narrow"/>
        </w:rPr>
        <w:t xml:space="preserve">, dalla </w:t>
      </w:r>
      <w:r>
        <w:rPr>
          <w:rFonts w:ascii="Arial Narrow" w:eastAsia="Arial Narrow" w:hAnsi="Arial Narrow" w:cs="Arial Narrow"/>
          <w:b/>
        </w:rPr>
        <w:t>fotografia</w:t>
      </w:r>
      <w:r>
        <w:rPr>
          <w:rFonts w:ascii="Arial Narrow" w:eastAsia="Arial Narrow" w:hAnsi="Arial Narrow" w:cs="Arial Narrow"/>
        </w:rPr>
        <w:t xml:space="preserve"> alla </w:t>
      </w:r>
      <w:r>
        <w:rPr>
          <w:rFonts w:ascii="Arial Narrow" w:eastAsia="Arial Narrow" w:hAnsi="Arial Narrow" w:cs="Arial Narrow"/>
          <w:b/>
        </w:rPr>
        <w:t>pittura</w:t>
      </w:r>
      <w:r>
        <w:rPr>
          <w:rFonts w:ascii="Arial Narrow" w:eastAsia="Arial Narrow" w:hAnsi="Arial Narrow" w:cs="Arial Narrow"/>
        </w:rPr>
        <w:t xml:space="preserve">, di </w:t>
      </w:r>
      <w:r>
        <w:rPr>
          <w:rFonts w:ascii="Arial Narrow" w:eastAsia="Arial Narrow" w:hAnsi="Arial Narrow" w:cs="Arial Narrow"/>
          <w:b/>
        </w:rPr>
        <w:t>artisti italiani e stranieri</w:t>
      </w:r>
      <w:r>
        <w:rPr>
          <w:rFonts w:ascii="Arial Narrow" w:eastAsia="Arial Narrow" w:hAnsi="Arial Narrow" w:cs="Arial Narrow"/>
        </w:rPr>
        <w:t xml:space="preserve">, con </w:t>
      </w:r>
      <w:r>
        <w:rPr>
          <w:rFonts w:ascii="Arial Narrow" w:eastAsia="Arial Narrow" w:hAnsi="Arial Narrow" w:cs="Arial Narrow"/>
          <w:i/>
        </w:rPr>
        <w:t>background</w:t>
      </w:r>
      <w:r>
        <w:rPr>
          <w:rFonts w:ascii="Arial Narrow" w:eastAsia="Arial Narrow" w:hAnsi="Arial Narrow" w:cs="Arial Narrow"/>
        </w:rPr>
        <w:t xml:space="preserve"> e appartenenze diverse, che nella loro ricerca analizzano, interpretano e plasmano il tema della mostra che indaga la </w:t>
      </w:r>
      <w:r>
        <w:rPr>
          <w:rFonts w:ascii="Arial Narrow" w:eastAsia="Arial Narrow" w:hAnsi="Arial Narrow" w:cs="Arial Narrow"/>
          <w:b/>
        </w:rPr>
        <w:t>conoscenza della struttura e dell'ordinamento dell'universo</w:t>
      </w:r>
      <w:r>
        <w:rPr>
          <w:rFonts w:ascii="Arial Narrow" w:eastAsia="Arial Narrow" w:hAnsi="Arial Narrow" w:cs="Arial Narrow"/>
        </w:rPr>
        <w:t>.</w:t>
      </w:r>
    </w:p>
    <w:p w14:paraId="21E460A5" w14:textId="77777777" w:rsidR="00284CAF" w:rsidRDefault="00284CAF">
      <w:pPr>
        <w:jc w:val="both"/>
        <w:rPr>
          <w:rFonts w:ascii="Arial Narrow" w:eastAsia="Arial Narrow" w:hAnsi="Arial Narrow" w:cs="Arial Narrow"/>
        </w:rPr>
      </w:pPr>
      <w:r>
        <w:rPr>
          <w:rFonts w:ascii="Calibri" w:eastAsia="Calibri" w:hAnsi="Calibri" w:cs="Calibri"/>
        </w:rPr>
        <w:t>«</w:t>
      </w:r>
      <w:r>
        <w:rPr>
          <w:rFonts w:ascii="Arial Narrow" w:eastAsia="Arial Narrow" w:hAnsi="Arial Narrow" w:cs="Arial Narrow"/>
        </w:rPr>
        <w:t>Le opere – precisa la curatrice – sono legate fra loro non tanto da comunioni stilistiche o linguistiche, quanto dalla regia curatoriale, senza pretesa alcuna di dare vita a una catalogazione di artisti che hanno lavorato e che lavorano su temi di natura astronomica o cosmologica</w:t>
      </w:r>
      <w:r>
        <w:rPr>
          <w:rFonts w:ascii="Calibri" w:eastAsia="Calibri" w:hAnsi="Calibri" w:cs="Calibri"/>
        </w:rPr>
        <w:t xml:space="preserve">». </w:t>
      </w:r>
    </w:p>
    <w:p w14:paraId="515C6325" w14:textId="77777777" w:rsidR="00537D80" w:rsidRPr="00D913E2" w:rsidRDefault="00537D80" w:rsidP="00FA5E20">
      <w:pPr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60546E09" w14:textId="77777777" w:rsidR="00FA5E20" w:rsidRDefault="00FA5E20" w:rsidP="00FA5E2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Lo sguardo d</w:t>
      </w:r>
      <w:r w:rsidR="00537D80">
        <w:rPr>
          <w:rFonts w:ascii="Arial Narrow" w:eastAsia="Arial Narrow" w:hAnsi="Arial Narrow" w:cs="Arial Narrow"/>
        </w:rPr>
        <w:t>ella</w:t>
      </w:r>
      <w:r>
        <w:rPr>
          <w:rFonts w:ascii="Arial Narrow" w:eastAsia="Arial Narrow" w:hAnsi="Arial Narrow" w:cs="Arial Narrow"/>
        </w:rPr>
        <w:t xml:space="preserve"> </w:t>
      </w:r>
      <w:r w:rsidR="00537D80">
        <w:rPr>
          <w:rFonts w:ascii="Arial Narrow" w:eastAsia="Arial Narrow" w:hAnsi="Arial Narrow" w:cs="Arial Narrow"/>
        </w:rPr>
        <w:t>giovane</w:t>
      </w:r>
      <w:r w:rsidR="00537D80"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eastAsia="Arial Narrow" w:hAnsi="Arial Narrow" w:cs="Arial Narrow"/>
          <w:b/>
        </w:rPr>
        <w:t>Carlotta Roda</w:t>
      </w:r>
      <w:r>
        <w:rPr>
          <w:rFonts w:ascii="Arial Narrow" w:eastAsia="Arial Narrow" w:hAnsi="Arial Narrow" w:cs="Arial Narrow"/>
        </w:rPr>
        <w:t xml:space="preserve"> (1999) cattura attraverso strumentazioni specifiche - un telescopio guidato da uno strumento di precisione che permette di inseguire il moto di un astro nel cielo, e una macchina fotografica che offre una maggiore sensibilità alla luce – il </w:t>
      </w:r>
      <w:r>
        <w:rPr>
          <w:rFonts w:ascii="Arial Narrow" w:eastAsia="Arial Narrow" w:hAnsi="Arial Narrow" w:cs="Arial Narrow"/>
          <w:b/>
        </w:rPr>
        <w:t>mondo celeste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b/>
        </w:rPr>
        <w:t>con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b/>
        </w:rPr>
        <w:t>immagini di grande formato</w:t>
      </w:r>
      <w:r>
        <w:rPr>
          <w:rFonts w:ascii="Arial Narrow" w:eastAsia="Arial Narrow" w:hAnsi="Arial Narrow" w:cs="Arial Narrow"/>
        </w:rPr>
        <w:t xml:space="preserve">, scatti che diventano poi opere installative dove macro e microcosmo entrano in un dialogo non sempre prevedibile. I lavori fotografici di </w:t>
      </w:r>
      <w:r w:rsidRPr="002821F3">
        <w:rPr>
          <w:rFonts w:ascii="Arial Narrow" w:eastAsia="Arial Narrow" w:hAnsi="Arial Narrow" w:cs="Arial Narrow"/>
          <w:b/>
          <w:bCs/>
        </w:rPr>
        <w:t>Francesco Del Conte</w:t>
      </w:r>
      <w:r>
        <w:rPr>
          <w:rFonts w:ascii="Arial Narrow" w:eastAsia="Arial Narrow" w:hAnsi="Arial Narrow" w:cs="Arial Narrow"/>
        </w:rPr>
        <w:t xml:space="preserve"> (1988) guardano al cielo stellato da luoghi diversi tra loro, anche dal punto di vista dell’</w:t>
      </w:r>
      <w:r>
        <w:rPr>
          <w:rFonts w:ascii="Arial Narrow" w:eastAsia="Arial Narrow" w:hAnsi="Arial Narrow" w:cs="Arial Narrow"/>
          <w:b/>
        </w:rPr>
        <w:t>inquinamento ambientale</w:t>
      </w:r>
      <w:r>
        <w:rPr>
          <w:rFonts w:ascii="Arial Narrow" w:eastAsia="Arial Narrow" w:hAnsi="Arial Narrow" w:cs="Arial Narrow"/>
        </w:rPr>
        <w:t xml:space="preserve">, tenendo come punto di riferimento le costellazioni. Sono a prima vista romantici firmamenti celesti quelli del fotografo </w:t>
      </w:r>
      <w:r>
        <w:rPr>
          <w:rFonts w:ascii="Arial Narrow" w:eastAsia="Arial Narrow" w:hAnsi="Arial Narrow" w:cs="Arial Narrow"/>
          <w:b/>
        </w:rPr>
        <w:t>Paolo Parma</w:t>
      </w:r>
      <w:r>
        <w:rPr>
          <w:rFonts w:ascii="Arial Narrow" w:eastAsia="Arial Narrow" w:hAnsi="Arial Narrow" w:cs="Arial Narrow"/>
        </w:rPr>
        <w:t xml:space="preserve"> (1958), svelandosi poi nella realtà quali riprese ravvicinate della polvere. Una simile ambiguità dello sguardo è presente anche nel lavoro di </w:t>
      </w:r>
      <w:r>
        <w:rPr>
          <w:rFonts w:ascii="Arial Narrow" w:eastAsia="Arial Narrow" w:hAnsi="Arial Narrow" w:cs="Arial Narrow"/>
          <w:b/>
        </w:rPr>
        <w:t>Concetta Modica</w:t>
      </w:r>
      <w:r>
        <w:rPr>
          <w:rFonts w:ascii="Arial Narrow" w:eastAsia="Arial Narrow" w:hAnsi="Arial Narrow" w:cs="Arial Narrow"/>
        </w:rPr>
        <w:t xml:space="preserve"> (1969), in cui fusioni di sepali di pomodoro appaiono come </w:t>
      </w:r>
      <w:r>
        <w:rPr>
          <w:rFonts w:ascii="Arial Narrow" w:eastAsia="Arial Narrow" w:hAnsi="Arial Narrow" w:cs="Arial Narrow"/>
          <w:b/>
        </w:rPr>
        <w:t>stelle su tavole dipinte</w:t>
      </w:r>
      <w:r>
        <w:rPr>
          <w:rFonts w:ascii="Arial Narrow" w:eastAsia="Arial Narrow" w:hAnsi="Arial Narrow" w:cs="Arial Narrow"/>
        </w:rPr>
        <w:t xml:space="preserve">. </w:t>
      </w:r>
      <w:r w:rsidR="00D85A0E">
        <w:rPr>
          <w:rFonts w:ascii="Arial Narrow" w:eastAsia="Arial Narrow" w:hAnsi="Arial Narrow" w:cs="Arial Narrow"/>
        </w:rPr>
        <w:t xml:space="preserve">Stranianti in tal senso sono anche le </w:t>
      </w:r>
      <w:r w:rsidR="00537D80">
        <w:rPr>
          <w:rFonts w:ascii="Arial Narrow" w:eastAsia="Arial Narrow" w:hAnsi="Arial Narrow" w:cs="Arial Narrow"/>
        </w:rPr>
        <w:t>xilografie di</w:t>
      </w:r>
      <w:r w:rsidR="00D85A0E">
        <w:rPr>
          <w:rFonts w:ascii="Arial Narrow" w:eastAsia="Arial Narrow" w:hAnsi="Arial Narrow" w:cs="Arial Narrow"/>
        </w:rPr>
        <w:t xml:space="preserve"> </w:t>
      </w:r>
      <w:r w:rsidR="00D85A0E">
        <w:rPr>
          <w:rFonts w:ascii="Arial Narrow" w:eastAsia="Arial Narrow" w:hAnsi="Arial Narrow" w:cs="Arial Narrow"/>
          <w:b/>
        </w:rPr>
        <w:t>Eugenia Vanni</w:t>
      </w:r>
      <w:r w:rsidR="00D85A0E">
        <w:rPr>
          <w:rFonts w:ascii="Arial Narrow" w:eastAsia="Arial Narrow" w:hAnsi="Arial Narrow" w:cs="Arial Narrow"/>
        </w:rPr>
        <w:t xml:space="preserve"> (1980)</w:t>
      </w:r>
      <w:r w:rsidR="00537D80">
        <w:rPr>
          <w:rFonts w:ascii="Arial Narrow" w:eastAsia="Arial Narrow" w:hAnsi="Arial Narrow" w:cs="Arial Narrow"/>
        </w:rPr>
        <w:t>, che hanno come matrici assi di legno, ma che rimandano a immagini stellari</w:t>
      </w:r>
      <w:r w:rsidR="00D85A0E">
        <w:rPr>
          <w:rFonts w:ascii="Arial Narrow" w:eastAsia="Arial Narrow" w:hAnsi="Arial Narrow" w:cs="Arial Narrow"/>
        </w:rPr>
        <w:t>.</w:t>
      </w:r>
    </w:p>
    <w:p w14:paraId="220E492E" w14:textId="77777777" w:rsidR="00284CAF" w:rsidRDefault="00FA5E2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Francesco Carone</w:t>
      </w:r>
      <w:r>
        <w:rPr>
          <w:rFonts w:ascii="Arial Narrow" w:eastAsia="Arial Narrow" w:hAnsi="Arial Narrow" w:cs="Arial Narrow"/>
        </w:rPr>
        <w:t xml:space="preserve"> (1975) propone due disegni con costellazioni e diamanti sintetici e un terzo disegno con strumenti per osservare la dimensione micro e quella macro. Nei dipinti di </w:t>
      </w:r>
      <w:r>
        <w:rPr>
          <w:rFonts w:ascii="Arial Narrow" w:eastAsia="Arial Narrow" w:hAnsi="Arial Narrow" w:cs="Arial Narrow"/>
          <w:b/>
        </w:rPr>
        <w:t>Pierpaolo Curti</w:t>
      </w:r>
      <w:r>
        <w:rPr>
          <w:rFonts w:ascii="Arial Narrow" w:eastAsia="Arial Narrow" w:hAnsi="Arial Narrow" w:cs="Arial Narrow"/>
        </w:rPr>
        <w:t xml:space="preserve"> (1972) sono grandi costellazioni in cui talvolta fa capolino un pezzo di terra. </w:t>
      </w:r>
      <w:r w:rsidR="00D85A0E">
        <w:rPr>
          <w:rFonts w:ascii="Arial Narrow" w:eastAsia="Arial Narrow" w:hAnsi="Arial Narrow" w:cs="Arial Narrow"/>
        </w:rPr>
        <w:t xml:space="preserve">Le foto di </w:t>
      </w:r>
      <w:r w:rsidR="00D85A0E">
        <w:rPr>
          <w:rFonts w:ascii="Arial Narrow" w:eastAsia="Arial Narrow" w:hAnsi="Arial Narrow" w:cs="Arial Narrow"/>
          <w:b/>
        </w:rPr>
        <w:t>Luca Pancrazzi</w:t>
      </w:r>
      <w:r w:rsidR="00D85A0E">
        <w:rPr>
          <w:rFonts w:ascii="Arial Narrow" w:eastAsia="Arial Narrow" w:hAnsi="Arial Narrow" w:cs="Arial Narrow"/>
        </w:rPr>
        <w:t xml:space="preserve"> (1961) documentano la sua grande collezione di stelle.  </w:t>
      </w:r>
    </w:p>
    <w:p w14:paraId="191A317F" w14:textId="77777777" w:rsidR="00284CAF" w:rsidRDefault="00D85A0E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Installative sono le opere del giapponese </w:t>
      </w:r>
      <w:r>
        <w:rPr>
          <w:rFonts w:ascii="Arial Narrow" w:eastAsia="Arial Narrow" w:hAnsi="Arial Narrow" w:cs="Arial Narrow"/>
          <w:b/>
        </w:rPr>
        <w:t>Satoshi Hirose</w:t>
      </w:r>
      <w:r>
        <w:rPr>
          <w:rFonts w:ascii="Arial Narrow" w:eastAsia="Arial Narrow" w:hAnsi="Arial Narrow" w:cs="Arial Narrow"/>
        </w:rPr>
        <w:t xml:space="preserve"> (1963), che lavora da molti anni sul tema del cielo, e della francese </w:t>
      </w:r>
      <w:r>
        <w:rPr>
          <w:rFonts w:ascii="Arial Narrow" w:eastAsia="Arial Narrow" w:hAnsi="Arial Narrow" w:cs="Arial Narrow"/>
          <w:b/>
        </w:rPr>
        <w:t>Sabine Delafon</w:t>
      </w:r>
      <w:r>
        <w:rPr>
          <w:rFonts w:ascii="Arial Narrow" w:eastAsia="Arial Narrow" w:hAnsi="Arial Narrow" w:cs="Arial Narrow"/>
        </w:rPr>
        <w:t xml:space="preserve"> (1975), che dipinge stelle su piatti di Delft bianchi e</w:t>
      </w:r>
      <w:r w:rsidR="002821F3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azzurri</w:t>
      </w:r>
      <w:r w:rsidR="002821F3">
        <w:rPr>
          <w:rFonts w:ascii="Arial Narrow" w:eastAsia="Arial Narrow" w:hAnsi="Arial Narrow" w:cs="Arial Narrow"/>
        </w:rPr>
        <w:t>.</w:t>
      </w:r>
    </w:p>
    <w:p w14:paraId="1CE98911" w14:textId="77777777" w:rsidR="00537D80" w:rsidRDefault="00537D80" w:rsidP="00537D8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È, invece, </w:t>
      </w:r>
      <w:r>
        <w:rPr>
          <w:rFonts w:ascii="Arial Narrow" w:eastAsia="Arial Narrow" w:hAnsi="Arial Narrow" w:cs="Arial Narrow"/>
          <w:b/>
        </w:rPr>
        <w:t>un libro-opera</w:t>
      </w:r>
      <w:r>
        <w:rPr>
          <w:rFonts w:ascii="Arial Narrow" w:eastAsia="Arial Narrow" w:hAnsi="Arial Narrow" w:cs="Arial Narrow"/>
        </w:rPr>
        <w:t xml:space="preserve"> il lavoro firmato da </w:t>
      </w:r>
      <w:r>
        <w:rPr>
          <w:rFonts w:ascii="Arial Narrow" w:eastAsia="Arial Narrow" w:hAnsi="Arial Narrow" w:cs="Arial Narrow"/>
          <w:b/>
        </w:rPr>
        <w:t xml:space="preserve">Serena Vestrucci </w:t>
      </w:r>
      <w:r>
        <w:rPr>
          <w:rFonts w:ascii="Arial Narrow" w:eastAsia="Arial Narrow" w:hAnsi="Arial Narrow" w:cs="Arial Narrow"/>
        </w:rPr>
        <w:t xml:space="preserve">(1986), in cui l’artista utilizza un volume di matrice astronomica di cui scava le pagine per dare vita a forme che potrebbero rimandare una dimensione organica. </w:t>
      </w:r>
    </w:p>
    <w:p w14:paraId="463BFFEE" w14:textId="77777777" w:rsidR="00537D80" w:rsidRDefault="00537D80">
      <w:pPr>
        <w:jc w:val="both"/>
        <w:rPr>
          <w:rFonts w:ascii="Arial Narrow" w:eastAsia="Arial Narrow" w:hAnsi="Arial Narrow" w:cs="Arial Narrow"/>
          <w:highlight w:val="yellow"/>
        </w:rPr>
      </w:pPr>
    </w:p>
    <w:p w14:paraId="06D6347E" w14:textId="77777777" w:rsidR="00537D80" w:rsidRDefault="00537D80">
      <w:pPr>
        <w:jc w:val="both"/>
        <w:rPr>
          <w:rFonts w:ascii="Arial Narrow" w:eastAsia="Arial Narrow" w:hAnsi="Arial Narrow" w:cs="Arial Narrow"/>
          <w:highlight w:val="yellow"/>
        </w:rPr>
      </w:pPr>
    </w:p>
    <w:p w14:paraId="62A86FE2" w14:textId="77777777" w:rsidR="00537D80" w:rsidRPr="00537D80" w:rsidRDefault="00537D80">
      <w:pPr>
        <w:jc w:val="both"/>
        <w:rPr>
          <w:rFonts w:ascii="Arial Narrow" w:eastAsia="Arial Narrow" w:hAnsi="Arial Narrow" w:cs="Arial Narrow"/>
        </w:rPr>
      </w:pPr>
      <w:r w:rsidRPr="00537D80">
        <w:rPr>
          <w:rFonts w:ascii="Arial Narrow" w:eastAsia="Arial Narrow" w:hAnsi="Arial Narrow" w:cs="Arial Narrow"/>
        </w:rPr>
        <w:lastRenderedPageBreak/>
        <w:t xml:space="preserve">Il cielo e la terra sono i riferimenti immediati del dittico, realizzato con particolari tecniche, nei colori oro e azzurro di </w:t>
      </w:r>
      <w:r w:rsidRPr="00537D80">
        <w:rPr>
          <w:rFonts w:ascii="Arial Narrow" w:eastAsia="Arial Narrow" w:hAnsi="Arial Narrow" w:cs="Arial Narrow"/>
          <w:b/>
        </w:rPr>
        <w:t>Serena Fineschi</w:t>
      </w:r>
      <w:r w:rsidRPr="00537D80">
        <w:rPr>
          <w:rFonts w:ascii="Arial Narrow" w:eastAsia="Arial Narrow" w:hAnsi="Arial Narrow" w:cs="Arial Narrow"/>
        </w:rPr>
        <w:t xml:space="preserve"> (1973).  Il rimando è alla storia dell’arte come nel piccolo dipinto di </w:t>
      </w:r>
      <w:r w:rsidRPr="00537D80">
        <w:rPr>
          <w:rFonts w:ascii="Arial Narrow" w:eastAsia="Arial Narrow" w:hAnsi="Arial Narrow" w:cs="Arial Narrow"/>
          <w:b/>
          <w:bCs/>
        </w:rPr>
        <w:t xml:space="preserve">Elena </w:t>
      </w:r>
      <w:r w:rsidRPr="00537D80">
        <w:rPr>
          <w:rFonts w:ascii="Arial Narrow" w:eastAsia="Arial Narrow" w:hAnsi="Arial Narrow" w:cs="Arial Narrow"/>
          <w:b/>
        </w:rPr>
        <w:t>El Asmar</w:t>
      </w:r>
      <w:r w:rsidRPr="00537D80">
        <w:rPr>
          <w:rFonts w:ascii="Arial Narrow" w:eastAsia="Arial Narrow" w:hAnsi="Arial Narrow" w:cs="Arial Narrow"/>
        </w:rPr>
        <w:t xml:space="preserve"> (1978)</w:t>
      </w:r>
      <w:r>
        <w:rPr>
          <w:rFonts w:ascii="Arial Narrow" w:eastAsia="Arial Narrow" w:hAnsi="Arial Narrow" w:cs="Arial Narrow"/>
        </w:rPr>
        <w:t xml:space="preserve">, affiancato a un suo arazzo in bianco e nero in cui il rimando è alle dimensioni celesti delle favole mediorientali. </w:t>
      </w:r>
    </w:p>
    <w:p w14:paraId="72D90E16" w14:textId="77777777" w:rsidR="00537D80" w:rsidRDefault="00000000" w:rsidP="00537D8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Alberto Messina</w:t>
      </w:r>
      <w:r>
        <w:rPr>
          <w:rFonts w:ascii="Arial Narrow" w:eastAsia="Arial Narrow" w:hAnsi="Arial Narrow" w:cs="Arial Narrow"/>
        </w:rPr>
        <w:t xml:space="preserve"> (1994) porta dei lavori fotografici in cui le protagoniste sono </w:t>
      </w:r>
      <w:r w:rsidR="00537D80">
        <w:rPr>
          <w:rFonts w:ascii="Arial Narrow" w:eastAsia="Arial Narrow" w:hAnsi="Arial Narrow" w:cs="Arial Narrow"/>
        </w:rPr>
        <w:t xml:space="preserve">le </w:t>
      </w:r>
      <w:r>
        <w:rPr>
          <w:rFonts w:ascii="Arial Narrow" w:eastAsia="Arial Narrow" w:hAnsi="Arial Narrow" w:cs="Arial Narrow"/>
        </w:rPr>
        <w:t xml:space="preserve">piccole stelle </w:t>
      </w:r>
      <w:r w:rsidR="00537D80">
        <w:rPr>
          <w:rFonts w:ascii="Arial Narrow" w:eastAsia="Arial Narrow" w:hAnsi="Arial Narrow" w:cs="Arial Narrow"/>
        </w:rPr>
        <w:t>di pietra collocate sul muro del Planetario di Milano.</w:t>
      </w:r>
    </w:p>
    <w:p w14:paraId="0BFE4BCB" w14:textId="77777777" w:rsidR="00537D80" w:rsidRPr="00D913E2" w:rsidRDefault="005905DA" w:rsidP="005905DA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L’opera di </w:t>
      </w:r>
      <w:r w:rsidRPr="00D913E2">
        <w:rPr>
          <w:rFonts w:ascii="Arial Narrow" w:eastAsia="Arial Narrow" w:hAnsi="Arial Narrow" w:cs="Arial Narrow"/>
          <w:b/>
          <w:bCs/>
        </w:rPr>
        <w:t>Francesco De Molfetta</w:t>
      </w:r>
      <w:r>
        <w:rPr>
          <w:rFonts w:ascii="Arial Narrow" w:eastAsia="Arial Narrow" w:hAnsi="Arial Narrow" w:cs="Arial Narrow"/>
        </w:rPr>
        <w:t xml:space="preserve"> è una </w:t>
      </w:r>
      <w:r w:rsidR="00537D80">
        <w:rPr>
          <w:rFonts w:ascii="Arial Narrow" w:eastAsia="Arial Narrow" w:hAnsi="Arial Narrow" w:cs="Arial Narrow"/>
        </w:rPr>
        <w:t xml:space="preserve">fusione </w:t>
      </w:r>
      <w:r>
        <w:rPr>
          <w:rFonts w:ascii="Arial Narrow" w:eastAsia="Arial Narrow" w:hAnsi="Arial Narrow" w:cs="Arial Narrow"/>
        </w:rPr>
        <w:t xml:space="preserve">in bronzo </w:t>
      </w:r>
      <w:r w:rsidR="00537D80">
        <w:rPr>
          <w:rFonts w:ascii="Arial Narrow" w:eastAsia="Arial Narrow" w:hAnsi="Arial Narrow" w:cs="Arial Narrow"/>
        </w:rPr>
        <w:t>di un cellulare con lo schermo nero vuoto</w:t>
      </w:r>
      <w:r>
        <w:rPr>
          <w:rFonts w:ascii="Arial Narrow" w:eastAsia="Arial Narrow" w:hAnsi="Arial Narrow" w:cs="Arial Narrow"/>
        </w:rPr>
        <w:t xml:space="preserve">. È </w:t>
      </w:r>
      <w:r w:rsidRPr="00D913E2">
        <w:rPr>
          <w:rFonts w:ascii="Arial Narrow" w:eastAsia="Arial Narrow" w:hAnsi="Arial Narrow" w:cs="Arial Narrow"/>
        </w:rPr>
        <w:t xml:space="preserve">un corpo celeste con un campo gravitazionale così intenso che dal suo interno non può uscire nulla, nemmeno la luce. </w:t>
      </w:r>
    </w:p>
    <w:p w14:paraId="35AE7081" w14:textId="77777777" w:rsidR="005905DA" w:rsidRPr="00D913E2" w:rsidRDefault="005905DA" w:rsidP="005905DA">
      <w:pPr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001EE2D4" w14:textId="77777777" w:rsidR="00094C5F" w:rsidRDefault="00000000">
      <w:pPr>
        <w:jc w:val="both"/>
        <w:rPr>
          <w:rFonts w:ascii="Arial Narrow" w:eastAsia="Arial Narrow" w:hAnsi="Arial Narrow" w:cs="Arial Narrow"/>
          <w:highlight w:val="white"/>
        </w:rPr>
      </w:pPr>
      <w:r>
        <w:rPr>
          <w:rFonts w:ascii="Arial Narrow" w:eastAsia="Arial Narrow" w:hAnsi="Arial Narrow" w:cs="Arial Narrow"/>
        </w:rPr>
        <w:t xml:space="preserve">La rassegna </w:t>
      </w:r>
      <w:r>
        <w:rPr>
          <w:rFonts w:ascii="Arial Narrow" w:eastAsia="Arial Narrow" w:hAnsi="Arial Narrow" w:cs="Arial Narrow"/>
          <w:highlight w:val="white"/>
        </w:rPr>
        <w:t xml:space="preserve">è accompagnata da un </w:t>
      </w:r>
      <w:r>
        <w:rPr>
          <w:rFonts w:ascii="Arial Narrow" w:eastAsia="Arial Narrow" w:hAnsi="Arial Narrow" w:cs="Arial Narrow"/>
          <w:b/>
        </w:rPr>
        <w:t>catalogo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highlight w:val="white"/>
        </w:rPr>
        <w:t>edito da 21 con testo critico di Angela Madesani.</w:t>
      </w:r>
    </w:p>
    <w:p w14:paraId="3BF089F3" w14:textId="77777777" w:rsidR="00D85A0E" w:rsidRDefault="00D85A0E" w:rsidP="00D85A0E">
      <w:pPr>
        <w:jc w:val="both"/>
        <w:rPr>
          <w:rFonts w:ascii="Arial Narrow" w:eastAsia="Arial Narrow" w:hAnsi="Arial Narrow" w:cs="Arial Narrow"/>
        </w:rPr>
      </w:pPr>
    </w:p>
    <w:p w14:paraId="15E90C31" w14:textId="77777777" w:rsidR="005905DA" w:rsidRDefault="005905DA">
      <w:pPr>
        <w:rPr>
          <w:rFonts w:ascii="Arial Narrow" w:eastAsia="Arial Narrow" w:hAnsi="Arial Narrow" w:cs="Arial Narrow"/>
        </w:rPr>
      </w:pPr>
    </w:p>
    <w:p w14:paraId="28857EA8" w14:textId="77777777" w:rsidR="00094C5F" w:rsidRDefault="00000000">
      <w:pPr>
        <w:rPr>
          <w:rFonts w:ascii="Arial Narrow" w:eastAsia="Arial Narrow" w:hAnsi="Arial Narrow" w:cs="Arial Narrow"/>
          <w:b/>
          <w:sz w:val="10"/>
          <w:szCs w:val="10"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Scheda della mostra</w:t>
      </w:r>
    </w:p>
    <w:p w14:paraId="2458B81E" w14:textId="77777777" w:rsidR="00094C5F" w:rsidRDefault="00000000">
      <w:pPr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b/>
        </w:rPr>
        <w:t>Titolo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i/>
        </w:rPr>
        <w:t>Cosmologie</w:t>
      </w:r>
    </w:p>
    <w:p w14:paraId="7A9C1C81" w14:textId="77777777" w:rsidR="00094C5F" w:rsidRDefault="00000000">
      <w:pPr>
        <w:ind w:left="2160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Artisti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 xml:space="preserve">Francesco Carone, Pierpaolo Curti, Francesco Del Conte, Sabine Delafon, </w:t>
      </w:r>
      <w:r w:rsidR="00D85A0E">
        <w:rPr>
          <w:rFonts w:ascii="Arial Narrow" w:eastAsia="Arial Narrow" w:hAnsi="Arial Narrow" w:cs="Arial Narrow"/>
        </w:rPr>
        <w:t xml:space="preserve">Francesco De Molfetta, </w:t>
      </w:r>
      <w:r>
        <w:rPr>
          <w:rFonts w:ascii="Arial Narrow" w:eastAsia="Arial Narrow" w:hAnsi="Arial Narrow" w:cs="Arial Narrow"/>
        </w:rPr>
        <w:t>Elena El Asmar, Serena Fineschi, Satoshi Hirose, Alberto Messina, Concetta Modica, Luca Pancrazzi, Paolo Parma, Carlotta Roda, Eugenia Vanni, Serena Vestrucci</w:t>
      </w:r>
    </w:p>
    <w:p w14:paraId="51FE7740" w14:textId="77777777" w:rsidR="00094C5F" w:rsidRDefault="00000000">
      <w:pPr>
        <w:spacing w:after="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A cura di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 xml:space="preserve">Angela Madesani </w:t>
      </w:r>
    </w:p>
    <w:p w14:paraId="2A31ABCA" w14:textId="77777777" w:rsidR="00094C5F" w:rsidRDefault="0000000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Sede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>Spazio 21, Via San Fereolo 24, Lodi</w:t>
      </w:r>
    </w:p>
    <w:p w14:paraId="4E98408B" w14:textId="77777777" w:rsidR="00094C5F" w:rsidRDefault="00000000">
      <w:pPr>
        <w:spacing w:after="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Date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2 marzo – 27 aprile 2024</w:t>
      </w:r>
    </w:p>
    <w:p w14:paraId="41F0FE5F" w14:textId="77777777" w:rsidR="00094C5F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Ingresso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 xml:space="preserve">libero previo tesseramento al costo di 10 € </w:t>
      </w:r>
    </w:p>
    <w:p w14:paraId="555B4F3D" w14:textId="77777777" w:rsidR="00094C5F" w:rsidRDefault="00000000">
      <w:pPr>
        <w:spacing w:after="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Orari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da giovedì a sabato, ore 15 - 19 e su appuntamento</w:t>
      </w:r>
    </w:p>
    <w:p w14:paraId="2AFBB100" w14:textId="77777777" w:rsidR="00094C5F" w:rsidRDefault="0000000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Info al pubblico</w:t>
      </w:r>
      <w:r>
        <w:rPr>
          <w:rFonts w:ascii="Arial Narrow" w:eastAsia="Arial Narrow" w:hAnsi="Arial Narrow" w:cs="Arial Narrow"/>
        </w:rPr>
        <w:tab/>
        <w:t>associazione21@gmail.com</w:t>
      </w:r>
    </w:p>
    <w:p w14:paraId="14C21EAD" w14:textId="77777777" w:rsidR="00094C5F" w:rsidRDefault="0000000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Catalogo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highlight w:val="white"/>
        </w:rPr>
        <w:t>edito da 21 con testo critico di Angela Madesani</w:t>
      </w:r>
      <w:r>
        <w:rPr>
          <w:rFonts w:ascii="Arial Narrow" w:eastAsia="Arial Narrow" w:hAnsi="Arial Narrow" w:cs="Arial Narrow"/>
          <w:highlight w:val="yellow"/>
        </w:rPr>
        <w:t xml:space="preserve"> </w:t>
      </w:r>
    </w:p>
    <w:p w14:paraId="761F85DF" w14:textId="77777777" w:rsidR="00094C5F" w:rsidRDefault="00094C5F">
      <w:pPr>
        <w:jc w:val="both"/>
        <w:rPr>
          <w:rFonts w:ascii="Arial Narrow" w:eastAsia="Arial Narrow" w:hAnsi="Arial Narrow" w:cs="Arial Narrow"/>
          <w:b/>
          <w:u w:val="single"/>
        </w:rPr>
      </w:pPr>
    </w:p>
    <w:p w14:paraId="325FB09A" w14:textId="77777777" w:rsidR="00094C5F" w:rsidRDefault="00000000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u w:val="single"/>
        </w:rPr>
        <w:t>Ufficio stampa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NORA comunicazione</w:t>
      </w:r>
    </w:p>
    <w:p w14:paraId="1C06CFB3" w14:textId="77777777" w:rsidR="00094C5F" w:rsidRDefault="00000000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Corso Buenos Aires 23, Milano</w:t>
      </w:r>
    </w:p>
    <w:p w14:paraId="4C5AD201" w14:textId="77777777" w:rsidR="00094C5F" w:rsidRDefault="00000000">
      <w:pPr>
        <w:ind w:left="1452"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noracomunicazione.it | info@noracomunicazione.it | 339.8959372</w:t>
      </w:r>
    </w:p>
    <w:p w14:paraId="5337513F" w14:textId="77777777" w:rsidR="00094C5F" w:rsidRDefault="00094C5F">
      <w:pPr>
        <w:rPr>
          <w:rFonts w:ascii="Arial" w:eastAsia="Arial" w:hAnsi="Arial" w:cs="Arial"/>
        </w:rPr>
      </w:pPr>
    </w:p>
    <w:sectPr w:rsidR="00094C5F">
      <w:headerReference w:type="default" r:id="rId7"/>
      <w:pgSz w:w="11900" w:h="16840"/>
      <w:pgMar w:top="2223" w:right="873" w:bottom="1276" w:left="873" w:header="709" w:footer="12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38C87" w14:textId="77777777" w:rsidR="006C474D" w:rsidRDefault="006C474D">
      <w:r>
        <w:separator/>
      </w:r>
    </w:p>
  </w:endnote>
  <w:endnote w:type="continuationSeparator" w:id="0">
    <w:p w14:paraId="75FB2957" w14:textId="77777777" w:rsidR="006C474D" w:rsidRDefault="006C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B9438" w14:textId="77777777" w:rsidR="006C474D" w:rsidRDefault="006C474D">
      <w:r>
        <w:separator/>
      </w:r>
    </w:p>
  </w:footnote>
  <w:footnote w:type="continuationSeparator" w:id="0">
    <w:p w14:paraId="3DDA8C58" w14:textId="77777777" w:rsidR="006C474D" w:rsidRDefault="006C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DF04" w14:textId="77777777" w:rsidR="00094C5F" w:rsidRDefault="00000000">
    <w:pPr>
      <w:tabs>
        <w:tab w:val="left" w:pos="701"/>
        <w:tab w:val="left" w:pos="851"/>
        <w:tab w:val="center" w:pos="4819"/>
        <w:tab w:val="right" w:pos="10134"/>
      </w:tabs>
    </w:pPr>
    <w:r>
      <w:rPr>
        <w:rFonts w:ascii="Arial Narrow" w:eastAsia="Arial Narrow" w:hAnsi="Arial Narrow" w:cs="Arial Narrow"/>
        <w:noProof/>
      </w:rPr>
      <w:drawing>
        <wp:anchor distT="0" distB="0" distL="114300" distR="114300" simplePos="0" relativeHeight="251658240" behindDoc="0" locked="0" layoutInCell="1" hidden="0" allowOverlap="1" wp14:anchorId="294F2D49" wp14:editId="5D89224F">
          <wp:simplePos x="0" y="0"/>
          <wp:positionH relativeFrom="margin">
            <wp:posOffset>2680970</wp:posOffset>
          </wp:positionH>
          <wp:positionV relativeFrom="margin">
            <wp:posOffset>-845818</wp:posOffset>
          </wp:positionV>
          <wp:extent cx="900000" cy="700160"/>
          <wp:effectExtent l="0" t="0" r="0" b="0"/>
          <wp:wrapSquare wrapText="bothSides" distT="0" distB="0" distL="114300" distR="114300"/>
          <wp:docPr id="2" name="image1.png" descr="Immagine che contiene Carattere, Elementi grafici, logo, simb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Carattere, Elementi grafici, logo, simbolo&#10;&#10;Descrizione generata automaticamente"/>
                  <pic:cNvPicPr preferRelativeResize="0"/>
                </pic:nvPicPr>
                <pic:blipFill>
                  <a:blip r:embed="rId1"/>
                  <a:srcRect l="14182" t="20918" r="11838" b="21527"/>
                  <a:stretch>
                    <a:fillRect/>
                  </a:stretch>
                </pic:blipFill>
                <pic:spPr>
                  <a:xfrm>
                    <a:off x="0" y="0"/>
                    <a:ext cx="900000" cy="700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5F"/>
    <w:rsid w:val="00055BC9"/>
    <w:rsid w:val="00094C5F"/>
    <w:rsid w:val="000970CD"/>
    <w:rsid w:val="002821F3"/>
    <w:rsid w:val="00284CAF"/>
    <w:rsid w:val="0031168C"/>
    <w:rsid w:val="00537D80"/>
    <w:rsid w:val="005905DA"/>
    <w:rsid w:val="006C474D"/>
    <w:rsid w:val="009971A0"/>
    <w:rsid w:val="00B94E64"/>
    <w:rsid w:val="00C20643"/>
    <w:rsid w:val="00D85A0E"/>
    <w:rsid w:val="00D913E2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71A4"/>
  <w15:docId w15:val="{1ED05158-5596-FB48-96FE-650CE295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9roo1T2wZOqM/Uh42XEn6uvubg==">CgMxLjA4AHIhMVJFYy00bmVoOTJIbUlTZmRTaHNaMDhCbjBOaFd2S1g4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Caracciolo</dc:creator>
  <cp:lastModifiedBy>Eleonora Caracciolo</cp:lastModifiedBy>
  <cp:revision>3</cp:revision>
  <dcterms:created xsi:type="dcterms:W3CDTF">2024-02-23T09:28:00Z</dcterms:created>
  <dcterms:modified xsi:type="dcterms:W3CDTF">2024-10-23T11:37:00Z</dcterms:modified>
</cp:coreProperties>
</file>